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52" w:rsidRDefault="00413752" w:rsidP="00413752">
      <w:pPr>
        <w:jc w:val="center"/>
        <w:rPr>
          <w:b/>
        </w:rPr>
      </w:pPr>
      <w:r>
        <w:rPr>
          <w:b/>
        </w:rPr>
        <w:t>ОТЗЫВ НАУЧНОГО РУКОВОДИТЕЛЯ</w:t>
      </w:r>
    </w:p>
    <w:p w:rsidR="00413752" w:rsidRDefault="00413752" w:rsidP="00413752">
      <w:pPr>
        <w:jc w:val="center"/>
        <w:rPr>
          <w:b/>
        </w:rPr>
      </w:pPr>
      <w:r>
        <w:rPr>
          <w:b/>
        </w:rPr>
        <w:t xml:space="preserve">на ВКР магистра </w:t>
      </w:r>
    </w:p>
    <w:p w:rsidR="00413752" w:rsidRDefault="00413752" w:rsidP="0041375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13752" w:rsidRDefault="00413752" w:rsidP="00413752">
      <w:pPr>
        <w:jc w:val="center"/>
        <w:rPr>
          <w:b/>
        </w:rPr>
      </w:pPr>
      <w:r>
        <w:rPr>
          <w:i/>
          <w:vertAlign w:val="superscript"/>
        </w:rPr>
        <w:t>фамилия, имя, отчество студента</w:t>
      </w:r>
    </w:p>
    <w:p w:rsidR="00413752" w:rsidRDefault="00413752" w:rsidP="00413752">
      <w:pPr>
        <w:jc w:val="center"/>
        <w:rPr>
          <w:b/>
        </w:rPr>
      </w:pPr>
    </w:p>
    <w:p w:rsidR="00413752" w:rsidRDefault="00413752" w:rsidP="00413752">
      <w:pPr>
        <w:jc w:val="left"/>
        <w:rPr>
          <w:b/>
        </w:rPr>
      </w:pPr>
      <w:r>
        <w:rPr>
          <w:b/>
        </w:rPr>
        <w:t>Тема выпускной квалификационной работы:____________________________________</w:t>
      </w:r>
    </w:p>
    <w:p w:rsidR="00413752" w:rsidRDefault="00413752" w:rsidP="00413752">
      <w:pPr>
        <w:jc w:val="left"/>
        <w:rPr>
          <w:b/>
        </w:rPr>
      </w:pPr>
      <w:r>
        <w:rPr>
          <w:b/>
        </w:rPr>
        <w:t>_____________________________________________________________________________</w:t>
      </w:r>
    </w:p>
    <w:p w:rsidR="004C4F56" w:rsidRDefault="004C4F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1"/>
        <w:gridCol w:w="2345"/>
        <w:gridCol w:w="2210"/>
      </w:tblGrid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Default="00413752">
            <w:r>
              <w:t>Заполняется научным руководителем</w:t>
            </w:r>
          </w:p>
          <w:p w:rsidR="00413752" w:rsidRPr="00413752" w:rsidRDefault="00413752">
            <w:pPr>
              <w:rPr>
                <w:sz w:val="20"/>
                <w:szCs w:val="20"/>
                <w:lang w:eastAsia="en-US"/>
              </w:rPr>
            </w:pPr>
            <w:r w:rsidRPr="00413752">
              <w:rPr>
                <w:sz w:val="20"/>
                <w:szCs w:val="20"/>
              </w:rPr>
              <w:t>(соответ</w:t>
            </w:r>
            <w:r>
              <w:rPr>
                <w:sz w:val="20"/>
                <w:szCs w:val="20"/>
              </w:rPr>
              <w:t>ствует /частично соответствует/н</w:t>
            </w:r>
            <w:r w:rsidRPr="00413752">
              <w:rPr>
                <w:sz w:val="20"/>
                <w:szCs w:val="20"/>
              </w:rPr>
              <w:t>е соответствует)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Default="00413752">
            <w:r>
              <w:t xml:space="preserve">Заполняется членом </w:t>
            </w:r>
            <w:proofErr w:type="spellStart"/>
            <w:r>
              <w:t>предзащитной</w:t>
            </w:r>
            <w:proofErr w:type="spellEnd"/>
            <w:r>
              <w:t xml:space="preserve"> комиссии</w:t>
            </w:r>
          </w:p>
          <w:p w:rsidR="00413752" w:rsidRPr="00413752" w:rsidRDefault="00413752" w:rsidP="00413752">
            <w:pPr>
              <w:rPr>
                <w:sz w:val="20"/>
                <w:szCs w:val="20"/>
                <w:lang w:eastAsia="en-US"/>
              </w:rPr>
            </w:pPr>
            <w:r w:rsidRPr="00413752">
              <w:rPr>
                <w:sz w:val="20"/>
                <w:szCs w:val="20"/>
              </w:rPr>
              <w:t>(соответствует /частично соответствует/не соответствует)</w:t>
            </w: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 xml:space="preserve">Правильность оформления титульного листа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Адекватность введения работы (наличие целей, задач, актуальности, объекта и предмета исследования)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Написание главы 1 (наличие основных определений по теме, методики, ссылок на источники литературы, незавышенный объем главы)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</w:rPr>
            </w:pPr>
            <w:r w:rsidRPr="00413752">
              <w:rPr>
                <w:sz w:val="22"/>
                <w:szCs w:val="22"/>
              </w:rPr>
              <w:t>Написание главы 2</w:t>
            </w:r>
          </w:p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2.1 Наличие соответствующих действительности реквизитов, описания и организационной структуры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2.2 Заполнение таблиц по анализу финансово</w:t>
            </w:r>
            <w:r w:rsidR="000C067E">
              <w:rPr>
                <w:sz w:val="22"/>
                <w:szCs w:val="22"/>
              </w:rPr>
              <w:t>го сост</w:t>
            </w:r>
            <w:r w:rsidR="00F310FA">
              <w:rPr>
                <w:sz w:val="22"/>
                <w:szCs w:val="22"/>
              </w:rPr>
              <w:t>ояния предприятия за отчетный период</w:t>
            </w:r>
            <w:r w:rsidRPr="00413752">
              <w:rPr>
                <w:sz w:val="22"/>
                <w:szCs w:val="22"/>
              </w:rPr>
              <w:t xml:space="preserve"> и выводов по ним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 w:rsidP="00F310FA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 xml:space="preserve">2.3 Наличие данных </w:t>
            </w:r>
            <w:r w:rsidR="000C067E">
              <w:rPr>
                <w:sz w:val="22"/>
                <w:szCs w:val="22"/>
              </w:rPr>
              <w:t>по числ</w:t>
            </w:r>
            <w:r w:rsidR="00F310FA">
              <w:rPr>
                <w:sz w:val="22"/>
                <w:szCs w:val="22"/>
              </w:rPr>
              <w:t>енности персонала за отчетный период</w:t>
            </w:r>
            <w:r w:rsidRPr="00413752">
              <w:rPr>
                <w:sz w:val="22"/>
                <w:szCs w:val="22"/>
              </w:rPr>
              <w:t>, структуры персонала и правильно рассчитанных показателей движения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2.4. Наличие верно заполненных таблиц анализа внешней среды (</w:t>
            </w:r>
            <w:r w:rsidRPr="00413752">
              <w:rPr>
                <w:sz w:val="22"/>
                <w:szCs w:val="22"/>
                <w:lang w:val="en-US"/>
              </w:rPr>
              <w:t>PEST</w:t>
            </w:r>
            <w:r w:rsidRPr="00413752">
              <w:rPr>
                <w:sz w:val="22"/>
                <w:szCs w:val="22"/>
              </w:rPr>
              <w:t xml:space="preserve"> и </w:t>
            </w:r>
            <w:r w:rsidRPr="00413752">
              <w:rPr>
                <w:sz w:val="22"/>
                <w:szCs w:val="22"/>
                <w:lang w:val="en-US"/>
              </w:rPr>
              <w:t>SWOT</w:t>
            </w:r>
            <w:r w:rsidRPr="00413752">
              <w:rPr>
                <w:sz w:val="22"/>
                <w:szCs w:val="22"/>
              </w:rPr>
              <w:t>-анализа, анализа конкурентов, потребителей и других контактных аудиторий)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 xml:space="preserve">2.5.Наличие таблиц и выводов по ним по матрицам БКГ, </w:t>
            </w:r>
            <w:proofErr w:type="spellStart"/>
            <w:r w:rsidRPr="00413752">
              <w:rPr>
                <w:sz w:val="22"/>
                <w:szCs w:val="22"/>
              </w:rPr>
              <w:t>МакКинси</w:t>
            </w:r>
            <w:proofErr w:type="spellEnd"/>
            <w:r w:rsidRPr="00413752">
              <w:rPr>
                <w:sz w:val="22"/>
                <w:szCs w:val="22"/>
              </w:rPr>
              <w:t xml:space="preserve">, Томпсона и </w:t>
            </w:r>
            <w:proofErr w:type="spellStart"/>
            <w:r w:rsidRPr="00413752">
              <w:rPr>
                <w:sz w:val="22"/>
                <w:szCs w:val="22"/>
              </w:rPr>
              <w:t>Стрикланда</w:t>
            </w:r>
            <w:proofErr w:type="spellEnd"/>
            <w:r w:rsidRPr="00413752">
              <w:rPr>
                <w:sz w:val="22"/>
                <w:szCs w:val="22"/>
              </w:rPr>
              <w:t>), а также анализа действующих стратегий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2.6  Наличие анализа исследуемой темы, выводов по выявленным недостаткам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</w:rPr>
            </w:pPr>
            <w:r w:rsidRPr="00413752">
              <w:rPr>
                <w:sz w:val="22"/>
                <w:szCs w:val="22"/>
              </w:rPr>
              <w:t>Написание главы 3</w:t>
            </w:r>
          </w:p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3.1 Соответствие выявленных недостатков в п. 2.6 и предложений.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 xml:space="preserve">3.2  Правильность расчетов экономической эффективности, соответствие в  финотчетности предприятия изменений выручки или прибыли после внедрения мероприятий, адекватность  затратности предложений  с финансовым состоянием предприятия.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Заключение (наличие выводов по всем трем главам)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Список литературы (наличие достаточного количества и новизны источников литературы)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Приложения (наличие бух</w:t>
            </w:r>
            <w:r w:rsidR="00F310FA">
              <w:rPr>
                <w:sz w:val="22"/>
                <w:szCs w:val="22"/>
              </w:rPr>
              <w:t xml:space="preserve">галтерского </w:t>
            </w:r>
            <w:r w:rsidRPr="00413752">
              <w:rPr>
                <w:sz w:val="22"/>
                <w:szCs w:val="22"/>
              </w:rPr>
              <w:t>баланса и отчета о фин</w:t>
            </w:r>
            <w:r w:rsidR="00F310FA">
              <w:rPr>
                <w:sz w:val="22"/>
                <w:szCs w:val="22"/>
              </w:rPr>
              <w:t>ансовых результатах за отчетный период</w:t>
            </w:r>
            <w:bookmarkStart w:id="0" w:name="_GoBack"/>
            <w:bookmarkEnd w:id="0"/>
            <w:r w:rsidRPr="00413752">
              <w:rPr>
                <w:sz w:val="22"/>
                <w:szCs w:val="22"/>
              </w:rPr>
              <w:t xml:space="preserve"> с печатями и подписями)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  <w:tr w:rsidR="00413752" w:rsidTr="0041375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2" w:rsidRPr="00413752" w:rsidRDefault="00413752">
            <w:pPr>
              <w:rPr>
                <w:sz w:val="22"/>
                <w:szCs w:val="22"/>
                <w:lang w:eastAsia="en-US"/>
              </w:rPr>
            </w:pPr>
            <w:r w:rsidRPr="00413752">
              <w:rPr>
                <w:sz w:val="22"/>
                <w:szCs w:val="22"/>
              </w:rPr>
              <w:t>Общее состояние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2" w:rsidRDefault="00413752">
            <w:pPr>
              <w:rPr>
                <w:lang w:eastAsia="en-US"/>
              </w:rPr>
            </w:pPr>
          </w:p>
        </w:tc>
      </w:tr>
    </w:tbl>
    <w:p w:rsidR="00413752" w:rsidRDefault="00413752"/>
    <w:p w:rsidR="00413752" w:rsidRDefault="00413752" w:rsidP="00413752">
      <w:pPr>
        <w:jc w:val="left"/>
        <w:rPr>
          <w:u w:val="single"/>
        </w:rPr>
      </w:pPr>
      <w:r>
        <w:t xml:space="preserve">Научный руководитель:                 </w:t>
      </w:r>
      <w:r>
        <w:rPr>
          <w:u w:val="single"/>
        </w:rPr>
        <w:t xml:space="preserve">                  __       </w:t>
      </w:r>
      <w:r>
        <w:t xml:space="preserve">                </w:t>
      </w:r>
      <w:r>
        <w:rPr>
          <w:i/>
        </w:rPr>
        <w:t>________________________________</w:t>
      </w:r>
    </w:p>
    <w:p w:rsidR="00413752" w:rsidRDefault="00413752" w:rsidP="00413752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Подпись                                                                ФИО научного руководителя</w:t>
      </w:r>
    </w:p>
    <w:p w:rsidR="00413752" w:rsidRDefault="00413752" w:rsidP="00413752">
      <w:pPr>
        <w:jc w:val="left"/>
      </w:pPr>
      <w:r>
        <w:t>«</w:t>
      </w:r>
      <w:r>
        <w:rPr>
          <w:u w:val="single"/>
        </w:rPr>
        <w:t xml:space="preserve">           </w:t>
      </w:r>
      <w:r>
        <w:t>»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413752" w:rsidRDefault="00413752"/>
    <w:sectPr w:rsidR="00413752" w:rsidSect="00CD08B6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B6"/>
    <w:rsid w:val="000C067E"/>
    <w:rsid w:val="001D40BA"/>
    <w:rsid w:val="0038073E"/>
    <w:rsid w:val="00413752"/>
    <w:rsid w:val="0046324C"/>
    <w:rsid w:val="004C4F56"/>
    <w:rsid w:val="00556D62"/>
    <w:rsid w:val="008C1D3F"/>
    <w:rsid w:val="00AB4457"/>
    <w:rsid w:val="00BD748B"/>
    <w:rsid w:val="00C452AF"/>
    <w:rsid w:val="00CD08B6"/>
    <w:rsid w:val="00D4335A"/>
    <w:rsid w:val="00E86A56"/>
    <w:rsid w:val="00F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AC6A"/>
  <w15:docId w15:val="{2516FB99-BFC9-47C6-8F27-01A7498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52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kulagovaia</dc:creator>
  <cp:lastModifiedBy>Пользователь Windows</cp:lastModifiedBy>
  <cp:revision>3</cp:revision>
  <cp:lastPrinted>2018-10-15T15:24:00Z</cp:lastPrinted>
  <dcterms:created xsi:type="dcterms:W3CDTF">2020-02-14T13:04:00Z</dcterms:created>
  <dcterms:modified xsi:type="dcterms:W3CDTF">2020-02-14T13:08:00Z</dcterms:modified>
</cp:coreProperties>
</file>